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青海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4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bookmarkStart w:id="1" w:name="_GoBack"/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  <w:bookmarkEnd w:id="1"/>
    </w:p>
    <w:p>
      <w:pPr>
        <w:pStyle w:val="4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</w:p>
    <w:p>
      <w:pPr>
        <w:pStyle w:val="4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青海</w:t>
      </w:r>
      <w:r>
        <w:rPr>
          <w:rFonts w:eastAsia="仿宋_GB2312"/>
          <w:sz w:val="32"/>
          <w:szCs w:val="32"/>
        </w:rPr>
        <w:t>监管局公务员招录面试定于201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Style w:val="3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540"/>
        <w:gridCol w:w="1157"/>
        <w:gridCol w:w="248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12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540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57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86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2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财金</w:t>
            </w:r>
            <w:r>
              <w:rPr>
                <w:rFonts w:hint="eastAsia"/>
                <w:kern w:val="0"/>
                <w:sz w:val="24"/>
                <w:szCs w:val="24"/>
              </w:rPr>
              <w:t>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400140836001</w:t>
            </w:r>
            <w:r>
              <w:rPr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56.025</w:t>
            </w: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许升成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15514301030420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陆仁德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15514401017615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张学霞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15515001010605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石雅楠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15516201021321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王继仁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15516201022018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张莹莹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15516363011121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李京京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15516363011225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顾孟欣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15516363011429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李在青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15516363011521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李有杰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15516363012115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刘娜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15516363012507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马锐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15516363012708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刘静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15516363013328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李凌芳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15516363013518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何世超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15516363013615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/>
                <w:kern w:val="0"/>
                <w:sz w:val="24"/>
                <w:szCs w:val="24"/>
              </w:rPr>
              <w:t>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400141836001</w:t>
            </w:r>
            <w:r>
              <w:rPr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50.825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顾如意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15513201010324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郑永洁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15516363010526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何雪蕊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15516363010602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李琳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15516363012401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曹亚兰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15516363013119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杜晓华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15516363013127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沈雅玲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15516363013501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张婷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15516363013912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400142836001</w:t>
            </w:r>
            <w:r>
              <w:rPr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52.950</w:t>
            </w: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刘慧琳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15513101152719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梁允平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15514101014828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刘君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15516201022114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曹秀兼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15516363011125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刘建蓉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15516363011221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田润发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15516501050915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400143836001</w:t>
            </w:r>
            <w:r>
              <w:rPr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50.350</w:t>
            </w: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陈东月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15515100010227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陈淑娟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15516363010310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王庭培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15516363010414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汤燕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15516363011228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莫晓红</w:t>
            </w:r>
          </w:p>
        </w:tc>
        <w:tc>
          <w:tcPr>
            <w:tcW w:w="2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15516363011617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   </w:t>
      </w:r>
      <w:r>
        <w:rPr>
          <w:rFonts w:hint="eastAsia" w:eastAsia="黑体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2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23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</w:rPr>
        <w:t>青海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ascii="仿宋_GB2312" w:hAnsi="仿宋_GB2312" w:eastAsia="仿宋_GB2312"/>
          <w:color w:val="000000"/>
          <w:sz w:val="32"/>
        </w:rPr>
        <w:t>青海省西宁市南大街</w:t>
      </w:r>
      <w:r>
        <w:rPr>
          <w:rFonts w:hint="default" w:ascii="Times New Roman" w:hAnsi="Times New Roman" w:eastAsia="仿宋_GB2312"/>
          <w:color w:val="000000"/>
          <w:sz w:val="32"/>
        </w:rPr>
        <w:t>75</w:t>
      </w:r>
      <w:r>
        <w:rPr>
          <w:rFonts w:hint="eastAsia" w:ascii="仿宋_GB2312" w:hAnsi="仿宋_GB2312" w:eastAsia="仿宋_GB2312"/>
          <w:color w:val="000000"/>
          <w:sz w:val="32"/>
        </w:rPr>
        <w:t>号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default" w:ascii="Times New Roman" w:hAnsi="Times New Roman" w:eastAsia="仿宋_GB2312"/>
          <w:color w:val="000000"/>
          <w:sz w:val="32"/>
        </w:rPr>
        <w:t>0971-8251474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8233746</w:t>
      </w:r>
      <w:r>
        <w:rPr>
          <w:rFonts w:hint="default" w:ascii="Times New Roman" w:hAnsi="Times New Roman"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</w:rPr>
        <w:t>8212746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  <w:r>
        <w:rPr>
          <w:rFonts w:eastAsia="仿宋_GB2312"/>
          <w:color w:val="000000"/>
          <w:sz w:val="3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5.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 xml:space="preserve">6.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7.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8.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hint="eastAsia" w:eastAsia="仿宋_GB2312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hint="eastAsia" w:eastAsia="仿宋_GB2312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9. </w:t>
      </w:r>
      <w:r>
        <w:rPr>
          <w:rFonts w:hAnsi="仿宋_GB2312" w:eastAsia="仿宋_GB2312"/>
          <w:color w:val="000000"/>
          <w:sz w:val="32"/>
        </w:rPr>
        <w:t>职位要求的其他材料。</w:t>
      </w:r>
      <w:r>
        <w:rPr>
          <w:rFonts w:eastAsia="仿宋_GB2312"/>
          <w:color w:val="000000"/>
          <w:sz w:val="3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hint="eastAsia" w:ascii="仿宋_GB2312" w:hAnsi="宋体" w:eastAsia="仿宋_GB2312"/>
          <w:sz w:val="32"/>
        </w:rPr>
        <w:t>自西宁曹家堡机场乘坐机场巴士至中心广场站下车（票价</w:t>
      </w:r>
      <w:r>
        <w:rPr>
          <w:rFonts w:hint="default" w:ascii="Times New Roman" w:hAnsi="Times New Roman" w:eastAsia="仿宋_GB2312"/>
          <w:sz w:val="32"/>
        </w:rPr>
        <w:t>21</w:t>
      </w:r>
      <w:r>
        <w:rPr>
          <w:rFonts w:hint="eastAsia" w:ascii="仿宋_GB2312" w:hAnsi="宋体" w:eastAsia="仿宋_GB2312"/>
          <w:sz w:val="32"/>
        </w:rPr>
        <w:t>元），换乘</w:t>
      </w:r>
      <w:r>
        <w:rPr>
          <w:rFonts w:hint="default" w:ascii="Times New Roman" w:hAnsi="Times New Roman" w:eastAsia="仿宋_GB2312"/>
          <w:sz w:val="32"/>
        </w:rPr>
        <w:t>16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19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21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24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71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82</w:t>
      </w:r>
      <w:r>
        <w:rPr>
          <w:rFonts w:hint="eastAsia" w:ascii="仿宋_GB2312" w:hAnsi="宋体" w:eastAsia="仿宋_GB2312"/>
          <w:sz w:val="32"/>
        </w:rPr>
        <w:t>路等公共汽车（投币乘车，票价1元），至南山公园路口站下车，往北</w:t>
      </w:r>
      <w:r>
        <w:rPr>
          <w:rFonts w:hint="default" w:ascii="Times New Roman" w:hAnsi="Times New Roman" w:eastAsia="仿宋_GB2312"/>
          <w:sz w:val="32"/>
        </w:rPr>
        <w:t>50</w:t>
      </w:r>
      <w:r>
        <w:rPr>
          <w:rFonts w:hint="eastAsia" w:ascii="仿宋_GB2312" w:hAnsi="宋体" w:eastAsia="仿宋_GB2312"/>
          <w:sz w:val="32"/>
        </w:rPr>
        <w:t>米，或从中心广场换乘出租车到十一中南</w:t>
      </w:r>
      <w:r>
        <w:rPr>
          <w:rFonts w:hint="default" w:ascii="Times New Roman" w:hAnsi="Times New Roman" w:eastAsia="仿宋_GB2312"/>
          <w:sz w:val="32"/>
        </w:rPr>
        <w:t>100</w:t>
      </w:r>
      <w:r>
        <w:rPr>
          <w:rFonts w:hint="eastAsia" w:ascii="仿宋_GB2312" w:hAnsi="宋体" w:eastAsia="仿宋_GB2312"/>
          <w:sz w:val="32"/>
        </w:rPr>
        <w:t>米下车（约</w:t>
      </w:r>
      <w:r>
        <w:rPr>
          <w:rFonts w:hint="default" w:ascii="Times New Roman" w:hAnsi="Times New Roman" w:eastAsia="仿宋_GB2312"/>
          <w:sz w:val="32"/>
        </w:rPr>
        <w:t>10</w:t>
      </w:r>
      <w:r>
        <w:rPr>
          <w:rFonts w:hint="eastAsia" w:ascii="仿宋_GB2312" w:hAnsi="宋体" w:eastAsia="仿宋_GB2312"/>
          <w:sz w:val="32"/>
        </w:rPr>
        <w:t>元左右）。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  <w:r>
        <w:rPr>
          <w:rFonts w:hint="eastAsia" w:ascii="仿宋_GB2312" w:hAnsi="宋体" w:eastAsia="仿宋_GB2312"/>
          <w:sz w:val="32"/>
        </w:rPr>
        <w:t>自西宁火车站乘坐</w:t>
      </w:r>
      <w:r>
        <w:rPr>
          <w:rFonts w:hint="default" w:ascii="Times New Roman" w:hAnsi="Times New Roman" w:eastAsia="仿宋_GB2312"/>
          <w:sz w:val="32"/>
        </w:rPr>
        <w:t>16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17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40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103</w:t>
      </w:r>
      <w:r>
        <w:rPr>
          <w:rFonts w:hint="eastAsia" w:ascii="仿宋_GB2312" w:hAnsi="宋体" w:eastAsia="仿宋_GB2312"/>
          <w:sz w:val="32"/>
        </w:rPr>
        <w:t>路、</w:t>
      </w:r>
      <w:r>
        <w:rPr>
          <w:rFonts w:hint="default" w:ascii="Times New Roman" w:hAnsi="Times New Roman" w:eastAsia="仿宋_GB2312"/>
          <w:sz w:val="32"/>
        </w:rPr>
        <w:t>105</w:t>
      </w:r>
      <w:r>
        <w:rPr>
          <w:rFonts w:hint="eastAsia" w:ascii="仿宋_GB2312" w:hAnsi="宋体" w:eastAsia="仿宋_GB2312"/>
          <w:sz w:val="32"/>
        </w:rPr>
        <w:t>路等公共汽车（投币乘车，票价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元），至南山公园路口站下车，往北</w:t>
      </w:r>
      <w:r>
        <w:rPr>
          <w:rFonts w:hint="default" w:ascii="Times New Roman" w:hAnsi="Times New Roman" w:eastAsia="仿宋_GB2312"/>
          <w:sz w:val="32"/>
        </w:rPr>
        <w:t>50</w:t>
      </w:r>
      <w:r>
        <w:rPr>
          <w:rFonts w:hint="eastAsia" w:ascii="仿宋_GB2312" w:hAnsi="宋体" w:eastAsia="仿宋_GB2312"/>
          <w:sz w:val="32"/>
        </w:rPr>
        <w:t>米，或从西宁火车站乘出租车到十一中南</w:t>
      </w:r>
      <w:r>
        <w:rPr>
          <w:rFonts w:hint="default" w:ascii="Times New Roman" w:hAnsi="Times New Roman" w:eastAsia="仿宋_GB2312"/>
          <w:sz w:val="32"/>
        </w:rPr>
        <w:t>100</w:t>
      </w:r>
      <w:r>
        <w:rPr>
          <w:rFonts w:hint="eastAsia" w:ascii="仿宋_GB2312" w:hAnsi="宋体" w:eastAsia="仿宋_GB2312"/>
          <w:sz w:val="32"/>
        </w:rPr>
        <w:t>米下车（约</w:t>
      </w:r>
      <w:r>
        <w:rPr>
          <w:rFonts w:hint="default" w:ascii="Times New Roman" w:hAnsi="Times New Roman" w:eastAsia="仿宋_GB2312"/>
          <w:sz w:val="32"/>
        </w:rPr>
        <w:t>15</w:t>
      </w:r>
      <w:r>
        <w:rPr>
          <w:rFonts w:hint="eastAsia" w:ascii="仿宋_GB2312" w:hAnsi="宋体" w:eastAsia="仿宋_GB2312"/>
          <w:sz w:val="32"/>
        </w:rPr>
        <w:t>元左右）。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hAnsi="仿宋_GB2312" w:eastAsia="仿宋_GB2312"/>
          <w:color w:val="000000"/>
          <w:sz w:val="32"/>
          <w:lang w:eastAsia="zh-CN"/>
        </w:rPr>
        <w:t>董琳琳</w:t>
      </w:r>
      <w:r>
        <w:rPr>
          <w:rFonts w:hint="eastAsia" w:hAnsi="仿宋_GB2312" w:eastAsia="仿宋_GB2312"/>
          <w:color w:val="000000"/>
          <w:sz w:val="32"/>
        </w:rPr>
        <w:t xml:space="preserve">  陈建鑫</w:t>
      </w:r>
      <w:r>
        <w:rPr>
          <w:rFonts w:eastAsia="仿宋_GB2312"/>
          <w:color w:val="00000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</w:rPr>
        <w:t>0971-8251474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hAnsi="仿宋_GB2312" w:eastAsia="仿宋_GB2312"/>
          <w:color w:val="000000"/>
          <w:sz w:val="32"/>
        </w:rPr>
        <w:t>8233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746</w:t>
      </w:r>
      <w:r>
        <w:rPr>
          <w:rFonts w:hint="eastAsia" w:hAnsi="仿宋_GB2312" w:eastAsia="仿宋_GB2312"/>
          <w:color w:val="000000"/>
          <w:sz w:val="32"/>
        </w:rPr>
        <w:t xml:space="preserve"> 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hAnsi="仿宋_GB2312" w:eastAsia="仿宋_GB2312"/>
          <w:color w:val="000000"/>
          <w:sz w:val="32"/>
        </w:rPr>
        <w:t xml:space="preserve">8212746  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 xml:space="preserve">          18797153329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（工作时间：</w:t>
      </w: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/>
          <w:color w:val="000000"/>
          <w:sz w:val="32"/>
        </w:rPr>
        <w:t>:</w:t>
      </w:r>
      <w:r>
        <w:rPr>
          <w:rFonts w:hint="eastAsia" w:eastAsia="仿宋_GB2312"/>
          <w:color w:val="000000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/>
          <w:color w:val="000000"/>
          <w:sz w:val="32"/>
        </w:rPr>
        <w:t>0-12:00，</w:t>
      </w:r>
      <w:r>
        <w:rPr>
          <w:rFonts w:hint="eastAsia" w:eastAsia="仿宋_GB2312"/>
          <w:color w:val="000000"/>
          <w:sz w:val="32"/>
          <w:lang w:val="en-US" w:eastAsia="zh-CN"/>
        </w:rPr>
        <w:t>14</w:t>
      </w:r>
      <w:r>
        <w:rPr>
          <w:rFonts w:hint="default" w:ascii="Times New Roman" w:hAnsi="Times New Roman" w:eastAsia="仿宋_GB2312"/>
          <w:color w:val="000000"/>
          <w:sz w:val="32"/>
        </w:rPr>
        <w:t>:</w:t>
      </w:r>
      <w:r>
        <w:rPr>
          <w:rFonts w:hint="eastAsia" w:eastAsia="仿宋_GB2312"/>
          <w:color w:val="000000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/>
          <w:color w:val="000000"/>
          <w:sz w:val="32"/>
        </w:rPr>
        <w:t>0-17: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/>
          <w:color w:val="000000"/>
          <w:sz w:val="32"/>
        </w:rPr>
        <w:t>0</w:t>
      </w:r>
      <w:r>
        <w:rPr>
          <w:rFonts w:hAnsi="仿宋_GB2312" w:eastAsia="仿宋_GB2312"/>
          <w:color w:val="000000"/>
          <w:sz w:val="32"/>
        </w:rPr>
        <w:t>）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hint="eastAsia" w:eastAsia="仿宋_GB2312"/>
          <w:b/>
          <w:sz w:val="32"/>
          <w:lang w:val="en-US" w:eastAsia="zh-CN"/>
        </w:rPr>
        <w:t>9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</w:rPr>
        <w:t>附件：</w:t>
      </w:r>
      <w:r>
        <w:rPr>
          <w:rFonts w:hAnsi="仿宋_GB2312" w:eastAsia="仿宋_GB2312"/>
          <w:sz w:val="32"/>
        </w:rPr>
        <w:t>放弃面试资格声明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</w:t>
      </w: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青海</w:t>
      </w:r>
      <w:r>
        <w:rPr>
          <w:rFonts w:hAnsi="仿宋_GB2312" w:eastAsia="仿宋_GB2312"/>
          <w:color w:val="000000"/>
          <w:sz w:val="32"/>
        </w:rPr>
        <w:t>监管局</w:t>
      </w:r>
      <w:r>
        <w:rPr>
          <w:rFonts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15</w:t>
      </w:r>
      <w:r>
        <w:rPr>
          <w:rFonts w:hAnsi="仿宋_GB2312" w:eastAsia="仿宋_GB2312"/>
          <w:color w:val="000000"/>
          <w:sz w:val="32"/>
        </w:rPr>
        <w:t>日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668C"/>
    <w:rsid w:val="28D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2019-02-16T03:20:00Z</dcterms:created>
  <dc:creator> 米 米 </dc:creator>
  <cp:lastModifiedBy> 米 米 </cp:lastModifiedBy>
  <dcterms:modified xsi:type="dcterms:W3CDTF">2019-02-16T03:21:22Z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